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  <w:bookmarkStart w:id="0" w:name="block-11703594"/>
      <w:bookmarkStart w:id="1" w:name="_GoBack"/>
      <w:bookmarkEnd w:id="1"/>
      <w:r w:rsidRPr="004557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13A6" w:rsidRPr="004557CA" w:rsidRDefault="000113A6" w:rsidP="000113A6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0113A6" w:rsidRPr="004557CA" w:rsidRDefault="000113A6" w:rsidP="000113A6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557CA">
        <w:rPr>
          <w:rFonts w:ascii="Times New Roman" w:hAnsi="Times New Roman"/>
          <w:color w:val="000000"/>
          <w:sz w:val="28"/>
          <w:lang w:val="ru-RU"/>
        </w:rPr>
        <w:t>​</w:t>
      </w:r>
    </w:p>
    <w:p w:rsidR="000113A6" w:rsidRPr="004557CA" w:rsidRDefault="000113A6" w:rsidP="000113A6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0113A6" w:rsidRPr="004557CA" w:rsidRDefault="000113A6" w:rsidP="000113A6">
      <w:pPr>
        <w:spacing w:after="0"/>
        <w:ind w:left="120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113A6" w:rsidRPr="000113A6" w:rsidTr="00F80CB6">
        <w:tc>
          <w:tcPr>
            <w:tcW w:w="3114" w:type="dxa"/>
          </w:tcPr>
          <w:p w:rsidR="000113A6" w:rsidRPr="004557CA" w:rsidRDefault="000113A6" w:rsidP="00F80C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0113A6" w:rsidRPr="0053091F" w:rsidRDefault="000113A6" w:rsidP="00F80C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13A6" w:rsidRPr="0053091F" w:rsidRDefault="000113A6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9D78C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13A6" w:rsidRPr="0053091F" w:rsidRDefault="000113A6" w:rsidP="00F80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13A6" w:rsidRPr="004557CA" w:rsidRDefault="000113A6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0113A6" w:rsidRPr="0053091F" w:rsidRDefault="000113A6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13A6" w:rsidRPr="0053091F" w:rsidRDefault="000113A6" w:rsidP="00F80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13A6" w:rsidRPr="004557CA" w:rsidRDefault="000113A6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0113A6" w:rsidRPr="004557CA" w:rsidRDefault="000113A6" w:rsidP="00F80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13A6" w:rsidRPr="004557CA" w:rsidRDefault="000113A6" w:rsidP="000113A6">
      <w:pPr>
        <w:spacing w:after="0"/>
        <w:ind w:left="120"/>
        <w:rPr>
          <w:lang w:val="ru-RU"/>
        </w:rPr>
      </w:pPr>
    </w:p>
    <w:p w:rsidR="000113A6" w:rsidRPr="000113A6" w:rsidRDefault="000113A6" w:rsidP="000113A6">
      <w:pPr>
        <w:spacing w:after="0"/>
        <w:ind w:left="120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0113A6" w:rsidRPr="000113A6" w:rsidRDefault="000113A6" w:rsidP="000113A6">
      <w:pPr>
        <w:spacing w:after="0"/>
        <w:ind w:left="120"/>
        <w:rPr>
          <w:lang w:val="ru-RU"/>
        </w:rPr>
      </w:pPr>
    </w:p>
    <w:p w:rsidR="000113A6" w:rsidRPr="000113A6" w:rsidRDefault="000113A6" w:rsidP="000113A6">
      <w:pPr>
        <w:spacing w:after="0"/>
        <w:ind w:left="120"/>
        <w:rPr>
          <w:lang w:val="ru-RU"/>
        </w:rPr>
      </w:pPr>
    </w:p>
    <w:p w:rsidR="000113A6" w:rsidRPr="000113A6" w:rsidRDefault="000113A6" w:rsidP="000113A6">
      <w:pPr>
        <w:spacing w:after="0"/>
        <w:ind w:left="120"/>
        <w:rPr>
          <w:lang w:val="ru-RU"/>
        </w:rPr>
      </w:pPr>
    </w:p>
    <w:p w:rsidR="000113A6" w:rsidRPr="004557CA" w:rsidRDefault="000113A6" w:rsidP="000113A6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13A6" w:rsidRPr="000113A6" w:rsidRDefault="000113A6" w:rsidP="000113A6">
      <w:pPr>
        <w:spacing w:after="0" w:line="408" w:lineRule="auto"/>
        <w:ind w:left="120"/>
        <w:jc w:val="center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1617493)</w:t>
      </w: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Литературное чтение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113A6" w:rsidRPr="004557CA" w:rsidRDefault="000113A6" w:rsidP="000113A6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13A6" w:rsidRPr="004557CA" w:rsidRDefault="000113A6" w:rsidP="000113A6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13A6" w:rsidRDefault="000113A6" w:rsidP="000113A6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57CA"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A232E8" w:rsidRPr="000113A6" w:rsidRDefault="000113A6" w:rsidP="000113A6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A232E8" w:rsidRPr="000113A6">
          <w:pgSz w:w="11906" w:h="16383"/>
          <w:pgMar w:top="1134" w:right="850" w:bottom="1134" w:left="1701" w:header="720" w:footer="720" w:gutter="0"/>
          <w:cols w:space="720"/>
        </w:sectPr>
      </w:pPr>
      <w:r w:rsidRPr="004557CA"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A232E8" w:rsidRPr="000113A6" w:rsidRDefault="00994C8C">
      <w:pPr>
        <w:spacing w:after="0" w:line="264" w:lineRule="auto"/>
        <w:ind w:left="120"/>
        <w:rPr>
          <w:lang w:val="ru-RU"/>
        </w:rPr>
      </w:pPr>
      <w:bookmarkStart w:id="2" w:name="block-11703595"/>
      <w:bookmarkEnd w:id="0"/>
      <w:r w:rsidRPr="000113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32E8" w:rsidRPr="000113A6" w:rsidRDefault="00A232E8">
      <w:pPr>
        <w:spacing w:after="0" w:line="264" w:lineRule="auto"/>
        <w:ind w:left="120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</w:t>
      </w:r>
      <w:r w:rsidRPr="000113A6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</w:t>
      </w:r>
      <w:r w:rsidRPr="000113A6">
        <w:rPr>
          <w:rFonts w:ascii="Times New Roman" w:hAnsi="Times New Roman"/>
          <w:color w:val="000000"/>
          <w:sz w:val="28"/>
          <w:lang w:val="ru-RU"/>
        </w:rPr>
        <w:t>итературного чтения, место в структуре учебного плана, а также подходы к отбору содержания и планируемым результатам.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</w:t>
      </w:r>
      <w:r w:rsidRPr="000113A6">
        <w:rPr>
          <w:rFonts w:ascii="Times New Roman" w:hAnsi="Times New Roman"/>
          <w:color w:val="000000"/>
          <w:sz w:val="28"/>
          <w:lang w:val="ru-RU"/>
        </w:rPr>
        <w:t>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</w:t>
      </w:r>
      <w:r w:rsidRPr="000113A6">
        <w:rPr>
          <w:rFonts w:ascii="Times New Roman" w:hAnsi="Times New Roman"/>
          <w:color w:val="000000"/>
          <w:sz w:val="28"/>
          <w:lang w:val="ru-RU"/>
        </w:rPr>
        <w:t>учающихся.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32E8" w:rsidRPr="000113A6" w:rsidRDefault="00A232E8">
      <w:pPr>
        <w:spacing w:after="0" w:line="264" w:lineRule="auto"/>
        <w:ind w:left="120"/>
        <w:rPr>
          <w:lang w:val="ru-RU"/>
        </w:rPr>
      </w:pPr>
    </w:p>
    <w:p w:rsidR="00A232E8" w:rsidRPr="000113A6" w:rsidRDefault="00994C8C">
      <w:pPr>
        <w:spacing w:after="0" w:line="264" w:lineRule="auto"/>
        <w:ind w:left="120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0113A6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«ЛИТЕРАТУРНОЕ ЧТЕНИЕ»</w:t>
      </w:r>
    </w:p>
    <w:p w:rsidR="00A232E8" w:rsidRPr="000113A6" w:rsidRDefault="00A232E8">
      <w:pPr>
        <w:spacing w:after="0" w:line="264" w:lineRule="auto"/>
        <w:ind w:left="120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113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113A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</w:t>
      </w:r>
      <w:r w:rsidRPr="000113A6">
        <w:rPr>
          <w:rFonts w:ascii="Times New Roman" w:hAnsi="Times New Roman"/>
          <w:color w:val="000000"/>
          <w:sz w:val="28"/>
          <w:lang w:val="ru-RU"/>
        </w:rPr>
        <w:t>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</w:t>
      </w:r>
      <w:r w:rsidRPr="000113A6">
        <w:rPr>
          <w:rFonts w:ascii="Times New Roman" w:hAnsi="Times New Roman"/>
          <w:color w:val="000000"/>
          <w:sz w:val="28"/>
          <w:lang w:val="ru-RU"/>
        </w:rPr>
        <w:t>о, духовно-нравственного развития обучающихся.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232E8" w:rsidRPr="000113A6" w:rsidRDefault="00994C8C">
      <w:pPr>
        <w:spacing w:after="0" w:line="264" w:lineRule="auto"/>
        <w:ind w:left="120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</w:t>
      </w:r>
      <w:r w:rsidRPr="000113A6">
        <w:rPr>
          <w:rFonts w:ascii="Times New Roman" w:hAnsi="Times New Roman"/>
          <w:b/>
          <w:color w:val="000000"/>
          <w:sz w:val="28"/>
          <w:lang w:val="ru-RU"/>
        </w:rPr>
        <w:t>МЕТА «ЛИТЕРАТУРНОЕ ЧТЕНИЕ»</w:t>
      </w:r>
    </w:p>
    <w:p w:rsidR="00A232E8" w:rsidRPr="000113A6" w:rsidRDefault="00A232E8">
      <w:pPr>
        <w:spacing w:after="0" w:line="264" w:lineRule="auto"/>
        <w:ind w:left="120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</w:t>
      </w:r>
      <w:r w:rsidRPr="000113A6">
        <w:rPr>
          <w:rFonts w:ascii="Times New Roman" w:hAnsi="Times New Roman"/>
          <w:color w:val="000000"/>
          <w:sz w:val="28"/>
          <w:lang w:val="ru-RU"/>
        </w:rPr>
        <w:t>ния и повседневной жизни, эмоционально откликающегося на прослушанное или прочитанное произведение.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</w:t>
      </w:r>
      <w:r w:rsidRPr="000113A6">
        <w:rPr>
          <w:rFonts w:ascii="Times New Roman" w:hAnsi="Times New Roman"/>
          <w:color w:val="000000"/>
          <w:sz w:val="28"/>
          <w:lang w:val="ru-RU"/>
        </w:rPr>
        <w:t>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232E8" w:rsidRPr="000113A6" w:rsidRDefault="00994C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</w:t>
      </w:r>
      <w:r w:rsidRPr="000113A6">
        <w:rPr>
          <w:rFonts w:ascii="Times New Roman" w:hAnsi="Times New Roman"/>
          <w:color w:val="000000"/>
          <w:sz w:val="28"/>
          <w:lang w:val="ru-RU"/>
        </w:rPr>
        <w:t>ции к систематическому чтению и слушанию художественной литературы и произведений устного народного творчества;</w:t>
      </w:r>
    </w:p>
    <w:p w:rsidR="00A232E8" w:rsidRPr="000113A6" w:rsidRDefault="00994C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232E8" w:rsidRPr="000113A6" w:rsidRDefault="00994C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</w:t>
      </w:r>
      <w:r w:rsidRPr="000113A6">
        <w:rPr>
          <w:rFonts w:ascii="Times New Roman" w:hAnsi="Times New Roman"/>
          <w:color w:val="000000"/>
          <w:sz w:val="28"/>
          <w:lang w:val="ru-RU"/>
        </w:rPr>
        <w:t>ий устного народного творчества для всестороннего развития личности человека;</w:t>
      </w:r>
    </w:p>
    <w:p w:rsidR="00A232E8" w:rsidRPr="000113A6" w:rsidRDefault="00994C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232E8" w:rsidRPr="000113A6" w:rsidRDefault="00994C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</w:t>
      </w:r>
      <w:r w:rsidRPr="000113A6">
        <w:rPr>
          <w:rFonts w:ascii="Times New Roman" w:hAnsi="Times New Roman"/>
          <w:color w:val="000000"/>
          <w:sz w:val="28"/>
          <w:lang w:val="ru-RU"/>
        </w:rPr>
        <w:t>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232E8" w:rsidRPr="000113A6" w:rsidRDefault="00994C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ающей понимание и использование информации </w:t>
      </w:r>
    </w:p>
    <w:p w:rsidR="00A232E8" w:rsidRDefault="00994C8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</w:t>
      </w:r>
      <w:r w:rsidRPr="000113A6">
        <w:rPr>
          <w:rFonts w:ascii="Times New Roman" w:hAnsi="Times New Roman"/>
          <w:color w:val="000000"/>
          <w:sz w:val="28"/>
          <w:lang w:val="ru-RU"/>
        </w:rPr>
        <w:t>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</w:t>
      </w:r>
      <w:r w:rsidRPr="000113A6">
        <w:rPr>
          <w:rFonts w:ascii="Times New Roman" w:hAnsi="Times New Roman"/>
          <w:color w:val="000000"/>
          <w:sz w:val="28"/>
          <w:lang w:val="ru-RU"/>
        </w:rPr>
        <w:t>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</w:t>
      </w:r>
      <w:r w:rsidRPr="000113A6">
        <w:rPr>
          <w:rFonts w:ascii="Times New Roman" w:hAnsi="Times New Roman"/>
          <w:color w:val="000000"/>
          <w:sz w:val="28"/>
          <w:lang w:val="ru-RU"/>
        </w:rPr>
        <w:t>й выдающихся представителей мировой детской литературы</w:t>
      </w:r>
      <w:r w:rsidRPr="000113A6">
        <w:rPr>
          <w:rFonts w:ascii="Times New Roman" w:hAnsi="Times New Roman"/>
          <w:color w:val="FF0000"/>
          <w:sz w:val="28"/>
          <w:lang w:val="ru-RU"/>
        </w:rPr>
        <w:t>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</w:t>
      </w:r>
      <w:r w:rsidRPr="000113A6">
        <w:rPr>
          <w:rFonts w:ascii="Times New Roman" w:hAnsi="Times New Roman"/>
          <w:color w:val="000000"/>
          <w:sz w:val="28"/>
          <w:lang w:val="ru-RU"/>
        </w:rPr>
        <w:t>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</w:t>
      </w:r>
      <w:r w:rsidRPr="000113A6">
        <w:rPr>
          <w:rFonts w:ascii="Times New Roman" w:hAnsi="Times New Roman"/>
          <w:color w:val="000000"/>
          <w:sz w:val="28"/>
          <w:lang w:val="ru-RU"/>
        </w:rPr>
        <w:t>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32E8" w:rsidRPr="000113A6" w:rsidRDefault="00994C8C">
      <w:pPr>
        <w:spacing w:after="0" w:line="264" w:lineRule="auto"/>
        <w:ind w:left="120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232E8" w:rsidRPr="000113A6" w:rsidRDefault="00A232E8">
      <w:pPr>
        <w:spacing w:after="0" w:line="264" w:lineRule="auto"/>
        <w:ind w:left="120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0113A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 составляет вводный интегрированный учебный курс «Обучение </w:t>
      </w:r>
      <w:r w:rsidRPr="000113A6">
        <w:rPr>
          <w:rFonts w:ascii="Times New Roman" w:hAnsi="Times New Roman"/>
          <w:color w:val="000000"/>
          <w:sz w:val="28"/>
          <w:lang w:val="ru-RU"/>
        </w:rPr>
        <w:t>грамоте»), во 2-4 классах по 136 часов (4 часа в неделю в каждом классе).</w:t>
      </w:r>
    </w:p>
    <w:p w:rsidR="00A232E8" w:rsidRPr="000113A6" w:rsidRDefault="00A232E8">
      <w:pPr>
        <w:rPr>
          <w:lang w:val="ru-RU"/>
        </w:rPr>
        <w:sectPr w:rsidR="00A232E8" w:rsidRPr="000113A6">
          <w:pgSz w:w="11906" w:h="16383"/>
          <w:pgMar w:top="1134" w:right="850" w:bottom="1134" w:left="1701" w:header="720" w:footer="720" w:gutter="0"/>
          <w:cols w:space="720"/>
        </w:sectPr>
      </w:pPr>
    </w:p>
    <w:p w:rsidR="00A232E8" w:rsidRPr="000113A6" w:rsidRDefault="00994C8C">
      <w:pPr>
        <w:spacing w:after="0" w:line="264" w:lineRule="auto"/>
        <w:ind w:left="120"/>
        <w:jc w:val="both"/>
        <w:rPr>
          <w:lang w:val="ru-RU"/>
        </w:rPr>
      </w:pPr>
      <w:bookmarkStart w:id="4" w:name="block-11703593"/>
      <w:bookmarkEnd w:id="2"/>
      <w:r w:rsidRPr="000113A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A232E8">
        <w:fldChar w:fldCharType="begin"/>
      </w:r>
      <w:r w:rsidR="00A232E8">
        <w:instrText>HYPERLINK</w:instrText>
      </w:r>
      <w:r w:rsidR="00A232E8" w:rsidRPr="000113A6">
        <w:rPr>
          <w:lang w:val="ru-RU"/>
        </w:rPr>
        <w:instrText xml:space="preserve"> \</w:instrText>
      </w:r>
      <w:r w:rsidR="00A232E8">
        <w:instrText>l</w:instrText>
      </w:r>
      <w:r w:rsidR="00A232E8" w:rsidRPr="000113A6">
        <w:rPr>
          <w:lang w:val="ru-RU"/>
        </w:rPr>
        <w:instrText xml:space="preserve"> "_</w:instrText>
      </w:r>
      <w:r w:rsidR="00A232E8">
        <w:instrText>ftn</w:instrText>
      </w:r>
      <w:r w:rsidR="00A232E8" w:rsidRPr="000113A6">
        <w:rPr>
          <w:lang w:val="ru-RU"/>
        </w:rPr>
        <w:instrText>1" \</w:instrText>
      </w:r>
      <w:r w:rsidR="00A232E8">
        <w:instrText>h</w:instrText>
      </w:r>
      <w:r w:rsidR="00A232E8">
        <w:fldChar w:fldCharType="separate"/>
      </w:r>
      <w:r w:rsidRPr="000113A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A232E8">
        <w:fldChar w:fldCharType="end"/>
      </w:r>
      <w:bookmarkEnd w:id="5"/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</w:t>
      </w:r>
      <w:r w:rsidRPr="000113A6">
        <w:rPr>
          <w:rFonts w:ascii="Times New Roman" w:hAnsi="Times New Roman"/>
          <w:color w:val="000000"/>
          <w:sz w:val="28"/>
          <w:lang w:val="ru-RU"/>
        </w:rPr>
        <w:t>диалоге. Понимание текста при его прослушивании и при самостоятельном чтении вслух.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Слоговое чтение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</w:t>
      </w:r>
      <w:r w:rsidRPr="000113A6">
        <w:rPr>
          <w:rFonts w:ascii="Times New Roman" w:hAnsi="Times New Roman"/>
          <w:color w:val="000000"/>
          <w:sz w:val="28"/>
          <w:lang w:val="ru-RU"/>
        </w:rPr>
        <w:t>аками препинания. Выразительное чтение на материале небольших прозаических текстов и стихотворений.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списывании.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 w:rsidRPr="000113A6">
        <w:rPr>
          <w:rFonts w:ascii="Times New Roman" w:hAnsi="Times New Roman"/>
          <w:color w:val="000000"/>
          <w:sz w:val="28"/>
          <w:lang w:val="ru-RU"/>
        </w:rPr>
        <w:t>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</w:t>
      </w:r>
      <w:r w:rsidRPr="000113A6">
        <w:rPr>
          <w:rFonts w:ascii="Times New Roman" w:hAnsi="Times New Roman"/>
          <w:color w:val="000000"/>
          <w:sz w:val="28"/>
          <w:lang w:val="ru-RU"/>
        </w:rPr>
        <w:t>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</w:t>
      </w:r>
      <w:r w:rsidRPr="000113A6">
        <w:rPr>
          <w:rFonts w:ascii="Times New Roman" w:hAnsi="Times New Roman"/>
          <w:color w:val="000000"/>
          <w:sz w:val="28"/>
          <w:lang w:val="ru-RU"/>
        </w:rPr>
        <w:t>», литературные (авторские) сказки К.Д. Ушинский «Петух и собака», сказки В.Г.Сутеева «Кораблик», «Под грибом» ‌</w:t>
      </w:r>
      <w:bookmarkStart w:id="6" w:name="192040c8-9be0-4bcc-9f47-45c543c4cd5f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Главная мысль произведения: его основная идея (чему учит? какие качества воспитывает?).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</w:t>
      </w:r>
      <w:r w:rsidRPr="000113A6">
        <w:rPr>
          <w:rFonts w:ascii="Times New Roman" w:hAnsi="Times New Roman"/>
          <w:color w:val="000000"/>
          <w:sz w:val="28"/>
          <w:lang w:val="ru-RU"/>
        </w:rPr>
        <w:t>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дружба, забота, труд, взаимопомощь.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7" w:name="fea8cf03-c8e1-4ed3-94a3-40e6561a8359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0113A6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</w:t>
      </w:r>
      <w:r w:rsidRPr="000113A6">
        <w:rPr>
          <w:rFonts w:ascii="Times New Roman" w:hAnsi="Times New Roman"/>
          <w:color w:val="000000"/>
          <w:sz w:val="28"/>
          <w:lang w:val="ru-RU"/>
        </w:rPr>
        <w:t>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</w:t>
      </w:r>
      <w:r w:rsidRPr="000113A6">
        <w:rPr>
          <w:rFonts w:ascii="Times New Roman" w:hAnsi="Times New Roman"/>
          <w:color w:val="000000"/>
          <w:sz w:val="28"/>
          <w:lang w:val="ru-RU"/>
        </w:rPr>
        <w:t>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</w:t>
      </w:r>
      <w:r w:rsidRPr="000113A6">
        <w:rPr>
          <w:rFonts w:ascii="Times New Roman" w:hAnsi="Times New Roman"/>
          <w:color w:val="000000"/>
          <w:sz w:val="28"/>
          <w:lang w:val="ru-RU"/>
        </w:rPr>
        <w:t>к выразительного чтения: ритм, темп, сила голоса.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</w:t>
      </w:r>
      <w:r w:rsidRPr="000113A6">
        <w:rPr>
          <w:rFonts w:ascii="Times New Roman" w:hAnsi="Times New Roman"/>
          <w:color w:val="000000"/>
          <w:sz w:val="28"/>
          <w:lang w:val="ru-RU"/>
        </w:rPr>
        <w:t>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</w:t>
      </w:r>
      <w:r w:rsidRPr="000113A6">
        <w:rPr>
          <w:rFonts w:ascii="Times New Roman" w:hAnsi="Times New Roman"/>
          <w:color w:val="000000"/>
          <w:sz w:val="28"/>
          <w:lang w:val="ru-RU"/>
        </w:rPr>
        <w:t>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</w:t>
      </w:r>
      <w:r w:rsidRPr="000113A6">
        <w:rPr>
          <w:rFonts w:ascii="Times New Roman" w:hAnsi="Times New Roman"/>
          <w:color w:val="000000"/>
          <w:sz w:val="28"/>
          <w:lang w:val="ru-RU"/>
        </w:rPr>
        <w:t>, Е.И. Чарушин «Про Томку», М.М. Пришвин «Ёж», Н.И. Сладков «Лисица и Ёж» ‌</w:t>
      </w:r>
      <w:bookmarkStart w:id="8" w:name="fce98a40-ae0b-4d2c-875d-505cf2d5a21d"/>
      <w:r w:rsidRPr="000113A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r w:rsidRPr="000113A6">
        <w:rPr>
          <w:rFonts w:ascii="Times New Roman" w:hAnsi="Times New Roman"/>
          <w:color w:val="000000"/>
          <w:sz w:val="28"/>
          <w:lang w:val="ru-RU"/>
        </w:rPr>
        <w:t>Барто, А. В. Митяева ‌</w:t>
      </w:r>
      <w:bookmarkStart w:id="9" w:name="a3da6f91-f80f-4d4a-8e62-998ba5c8e117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0113A6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«Посидим в тишине», А.Л. Барто «Мама», А.В. Митяев «За что я люблю маму» ‌</w:t>
      </w:r>
      <w:bookmarkStart w:id="10" w:name="e4e52ce4-82f6-450f-a8ef-39f9bea95300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</w:t>
      </w:r>
      <w:r w:rsidRPr="000113A6">
        <w:rPr>
          <w:rFonts w:ascii="Times New Roman" w:hAnsi="Times New Roman"/>
          <w:color w:val="000000"/>
          <w:sz w:val="28"/>
          <w:lang w:val="ru-RU"/>
        </w:rPr>
        <w:t>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Р.С. Сеф «Чудо», В.В. Лунин «Я видел чудо», Б.В. Заходер «Моя Вообразилия», Ю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.П. Мориц «Сто фантазий» </w:t>
      </w:r>
      <w:r w:rsidRPr="000113A6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0113A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0113A6">
        <w:rPr>
          <w:rFonts w:ascii="Times New Roman" w:hAnsi="Times New Roman"/>
          <w:color w:val="333333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</w:t>
      </w:r>
      <w:r w:rsidRPr="000113A6">
        <w:rPr>
          <w:rFonts w:ascii="Times New Roman" w:hAnsi="Times New Roman"/>
          <w:color w:val="000000"/>
          <w:sz w:val="28"/>
          <w:lang w:val="ru-RU"/>
        </w:rPr>
        <w:t>тический каталог при выборе книг в библиотеке.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ых действий, регулятивных универсальных учебных действий, совместной деятельности.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232E8" w:rsidRPr="000113A6" w:rsidRDefault="00994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</w:t>
      </w:r>
      <w:r w:rsidRPr="000113A6">
        <w:rPr>
          <w:rFonts w:ascii="Times New Roman" w:hAnsi="Times New Roman"/>
          <w:color w:val="000000"/>
          <w:sz w:val="28"/>
          <w:lang w:val="ru-RU"/>
        </w:rPr>
        <w:t>ок букв и слогов доступные по восприятию и небольшие по объёму прозаические и стихотворные произведения;</w:t>
      </w:r>
    </w:p>
    <w:p w:rsidR="00A232E8" w:rsidRPr="000113A6" w:rsidRDefault="00994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A232E8" w:rsidRPr="000113A6" w:rsidRDefault="00994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</w:t>
      </w:r>
      <w:r w:rsidRPr="000113A6">
        <w:rPr>
          <w:rFonts w:ascii="Times New Roman" w:hAnsi="Times New Roman"/>
          <w:color w:val="000000"/>
          <w:sz w:val="28"/>
          <w:lang w:val="ru-RU"/>
        </w:rPr>
        <w:t>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A232E8" w:rsidRPr="000113A6" w:rsidRDefault="00994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</w:t>
      </w:r>
      <w:r w:rsidRPr="000113A6">
        <w:rPr>
          <w:rFonts w:ascii="Times New Roman" w:hAnsi="Times New Roman"/>
          <w:color w:val="000000"/>
          <w:sz w:val="28"/>
          <w:lang w:val="ru-RU"/>
        </w:rPr>
        <w:t>ение, рассказ);</w:t>
      </w:r>
    </w:p>
    <w:p w:rsidR="00A232E8" w:rsidRPr="000113A6" w:rsidRDefault="00994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232E8" w:rsidRPr="000113A6" w:rsidRDefault="00994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сравнивать произ</w:t>
      </w:r>
      <w:r w:rsidRPr="000113A6">
        <w:rPr>
          <w:rFonts w:ascii="Times New Roman" w:hAnsi="Times New Roman"/>
          <w:color w:val="000000"/>
          <w:sz w:val="28"/>
          <w:lang w:val="ru-RU"/>
        </w:rPr>
        <w:t>ведения по теме, настроению, которое оно вызывает.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232E8" w:rsidRPr="000113A6" w:rsidRDefault="00994C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</w:t>
      </w:r>
      <w:r w:rsidRPr="000113A6">
        <w:rPr>
          <w:rFonts w:ascii="Times New Roman" w:hAnsi="Times New Roman"/>
          <w:color w:val="000000"/>
          <w:sz w:val="28"/>
          <w:lang w:val="ru-RU"/>
        </w:rPr>
        <w:t>ьного искусства (фильм, спектакль и другие);</w:t>
      </w:r>
    </w:p>
    <w:p w:rsidR="00A232E8" w:rsidRPr="000113A6" w:rsidRDefault="00994C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32E8" w:rsidRPr="000113A6" w:rsidRDefault="00994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наизусть стихот</w:t>
      </w:r>
      <w:r w:rsidRPr="000113A6">
        <w:rPr>
          <w:rFonts w:ascii="Times New Roman" w:hAnsi="Times New Roman"/>
          <w:color w:val="000000"/>
          <w:sz w:val="28"/>
          <w:lang w:val="ru-RU"/>
        </w:rPr>
        <w:t>ворения, соблюдать орфоэпические и пунктуационные нормы;</w:t>
      </w:r>
    </w:p>
    <w:p w:rsidR="00A232E8" w:rsidRPr="000113A6" w:rsidRDefault="00994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A232E8" w:rsidRPr="000113A6" w:rsidRDefault="00994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произведения с опорой на вопросы, рисунки, предложенный план;</w:t>
      </w:r>
    </w:p>
    <w:p w:rsidR="00A232E8" w:rsidRPr="000113A6" w:rsidRDefault="00994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A232E8" w:rsidRPr="000113A6" w:rsidRDefault="00994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32E8" w:rsidRPr="000113A6" w:rsidRDefault="00994C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A232E8" w:rsidRPr="000113A6" w:rsidRDefault="00994C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232E8" w:rsidRPr="000113A6" w:rsidRDefault="00994C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</w:t>
      </w:r>
      <w:r w:rsidRPr="000113A6">
        <w:rPr>
          <w:rFonts w:ascii="Times New Roman" w:hAnsi="Times New Roman"/>
          <w:color w:val="000000"/>
          <w:sz w:val="28"/>
          <w:lang w:val="ru-RU"/>
        </w:rPr>
        <w:t>ехи (трудности) в освоении читательской деятельности.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232E8" w:rsidRPr="000113A6" w:rsidRDefault="00994C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A232E8" w:rsidRPr="000113A6" w:rsidRDefault="00994C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</w:t>
      </w:r>
      <w:r w:rsidRPr="000113A6">
        <w:rPr>
          <w:rFonts w:ascii="Times New Roman" w:hAnsi="Times New Roman"/>
          <w:color w:val="000000"/>
          <w:sz w:val="28"/>
          <w:lang w:val="ru-RU"/>
        </w:rPr>
        <w:t>ь свою часть работы.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left="12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113A6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</w:t>
      </w:r>
      <w:r w:rsidRPr="000113A6">
        <w:rPr>
          <w:rFonts w:ascii="Times New Roman" w:hAnsi="Times New Roman"/>
          <w:color w:val="000000"/>
          <w:sz w:val="28"/>
          <w:lang w:val="ru-RU"/>
        </w:rPr>
        <w:t>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</w:t>
      </w:r>
      <w:r w:rsidRPr="000113A6">
        <w:rPr>
          <w:rFonts w:ascii="Times New Roman" w:hAnsi="Times New Roman"/>
          <w:color w:val="000000"/>
          <w:sz w:val="28"/>
          <w:lang w:val="ru-RU"/>
        </w:rPr>
        <w:t>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0113A6">
        <w:rPr>
          <w:rFonts w:ascii="Times New Roman" w:hAnsi="Times New Roman"/>
          <w:color w:val="000000"/>
          <w:sz w:val="28"/>
          <w:lang w:val="ru-RU"/>
        </w:rPr>
        <w:t>‌).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0113A6">
        <w:rPr>
          <w:rFonts w:ascii="Times New Roman" w:hAnsi="Times New Roman"/>
          <w:color w:val="000000"/>
          <w:sz w:val="28"/>
          <w:lang w:val="ru-RU"/>
        </w:rPr>
        <w:t>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</w:t>
      </w:r>
      <w:r w:rsidRPr="000113A6">
        <w:rPr>
          <w:rFonts w:ascii="Times New Roman" w:hAnsi="Times New Roman"/>
          <w:color w:val="000000"/>
          <w:sz w:val="28"/>
          <w:lang w:val="ru-RU"/>
        </w:rPr>
        <w:t>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</w:t>
      </w:r>
      <w:r w:rsidRPr="000113A6">
        <w:rPr>
          <w:rFonts w:ascii="Times New Roman" w:hAnsi="Times New Roman"/>
          <w:color w:val="000000"/>
          <w:sz w:val="28"/>
          <w:lang w:val="ru-RU"/>
        </w:rPr>
        <w:t>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</w:t>
      </w:r>
      <w:r w:rsidRPr="000113A6">
        <w:rPr>
          <w:rFonts w:ascii="Times New Roman" w:hAnsi="Times New Roman"/>
          <w:color w:val="000000"/>
          <w:sz w:val="28"/>
          <w:lang w:val="ru-RU"/>
        </w:rPr>
        <w:t>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</w:t>
      </w:r>
      <w:r w:rsidRPr="000113A6">
        <w:rPr>
          <w:rFonts w:ascii="Times New Roman" w:hAnsi="Times New Roman"/>
          <w:color w:val="000000"/>
          <w:sz w:val="28"/>
          <w:lang w:val="ru-RU"/>
        </w:rPr>
        <w:t>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0113A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на года.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6" w:name="a9441494-befb-474c-980d-17418cebb9a9"/>
      <w:r w:rsidRPr="000113A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0113A6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нение и эпитет. Настроение, которое создаёт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</w:t>
      </w:r>
      <w:r w:rsidRPr="000113A6">
        <w:rPr>
          <w:rFonts w:ascii="Times New Roman" w:hAnsi="Times New Roman"/>
          <w:color w:val="000000"/>
          <w:sz w:val="28"/>
          <w:lang w:val="ru-RU"/>
        </w:rPr>
        <w:t>шкина ‌</w:t>
      </w:r>
      <w:bookmarkStart w:id="17" w:name="9e6d0f8b-b9cc-4a5a-96f8-fa217be0cdd9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0113A6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</w:t>
      </w:r>
      <w:r w:rsidRPr="000113A6">
        <w:rPr>
          <w:rFonts w:ascii="Times New Roman" w:hAnsi="Times New Roman"/>
          <w:color w:val="000000"/>
          <w:sz w:val="28"/>
          <w:lang w:val="ru-RU"/>
        </w:rPr>
        <w:t>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0113A6">
        <w:rPr>
          <w:rFonts w:ascii="Times New Roman" w:hAnsi="Times New Roman"/>
          <w:color w:val="000000"/>
          <w:sz w:val="28"/>
          <w:lang w:val="ru-RU"/>
        </w:rPr>
        <w:t>. Круг ч</w:t>
      </w:r>
      <w:r w:rsidRPr="000113A6">
        <w:rPr>
          <w:rFonts w:ascii="Times New Roman" w:hAnsi="Times New Roman"/>
          <w:color w:val="000000"/>
          <w:sz w:val="28"/>
          <w:lang w:val="ru-RU"/>
        </w:rPr>
        <w:t>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0113A6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</w:t>
      </w:r>
      <w:r w:rsidRPr="000113A6">
        <w:rPr>
          <w:rFonts w:ascii="Times New Roman" w:hAnsi="Times New Roman"/>
          <w:color w:val="000000"/>
          <w:sz w:val="28"/>
          <w:lang w:val="ru-RU"/>
        </w:rPr>
        <w:t>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21" w:name="6d735cba-503d-4ed1-a53f-5468e4a27f01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</w:t>
      </w:r>
      <w:r w:rsidRPr="000113A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0113A6">
        <w:rPr>
          <w:rFonts w:ascii="Times New Roman" w:hAnsi="Times New Roman"/>
          <w:color w:val="000000"/>
          <w:sz w:val="28"/>
          <w:lang w:val="ru-RU"/>
        </w:rPr>
        <w:t>Б. С. Житкова, М. М. Пришвина ‌</w:t>
      </w:r>
      <w:bookmarkStart w:id="23" w:name="dd853ef0-68f9-4441-80c5-be39b469ea42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0113A6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0113A6">
        <w:rPr>
          <w:rFonts w:ascii="Times New Roman" w:hAnsi="Times New Roman"/>
          <w:color w:val="000000"/>
          <w:sz w:val="28"/>
          <w:lang w:val="ru-RU"/>
        </w:rPr>
        <w:t>нно-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0113A6">
        <w:rPr>
          <w:rFonts w:ascii="Times New Roman" w:hAnsi="Times New Roman"/>
          <w:color w:val="000000"/>
          <w:sz w:val="28"/>
          <w:lang w:val="ru-RU"/>
        </w:rPr>
        <w:t>ство с художниками-иллюстраторами, анималистами (без использования термина): Е. И. Чарушин, В. В. Бианки.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 w:rsidRPr="000113A6">
        <w:rPr>
          <w:rFonts w:ascii="Times New Roman" w:hAnsi="Times New Roman"/>
          <w:color w:val="000000"/>
          <w:sz w:val="28"/>
          <w:lang w:val="ru-RU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4" w:name="305fc3fd-0d75-43c6-b5e8-b77dae865863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0113A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0113A6">
        <w:rPr>
          <w:rFonts w:ascii="Times New Roman" w:hAnsi="Times New Roman"/>
          <w:color w:val="000000"/>
          <w:sz w:val="28"/>
          <w:lang w:val="ru-RU"/>
        </w:rPr>
        <w:t>ведениях ‌</w:t>
      </w:r>
      <w:bookmarkStart w:id="25" w:name="8497a925-adbe-4600-9382-168da4c3c80b"/>
      <w:r w:rsidRPr="000113A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0113A6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0113A6">
        <w:rPr>
          <w:rFonts w:ascii="Times New Roman" w:hAnsi="Times New Roman"/>
          <w:color w:val="000000"/>
          <w:sz w:val="28"/>
          <w:lang w:val="ru-RU"/>
        </w:rPr>
        <w:t>ь, День Победы.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6" w:name="c4dddd01-51be-4cab-bffc-20489de7184c"/>
      <w:r w:rsidRPr="000113A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113A6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</w:t>
      </w:r>
      <w:r w:rsidRPr="000113A6">
        <w:rPr>
          <w:rFonts w:ascii="Times New Roman" w:hAnsi="Times New Roman"/>
          <w:color w:val="000000"/>
          <w:sz w:val="28"/>
          <w:lang w:val="ru-RU"/>
        </w:rPr>
        <w:t>рская) сказка ‌</w:t>
      </w:r>
      <w:bookmarkStart w:id="27" w:name="0c3ae019-4704-47be-8c05-88069337bebf"/>
      <w:r w:rsidRPr="000113A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0113A6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0113A6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0113A6">
        <w:rPr>
          <w:rFonts w:ascii="Times New Roman" w:hAnsi="Times New Roman"/>
          <w:color w:val="000000"/>
          <w:sz w:val="28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культура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0113A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0113A6">
        <w:rPr>
          <w:rFonts w:ascii="Times New Roman" w:hAnsi="Times New Roman"/>
          <w:color w:val="000000"/>
          <w:sz w:val="28"/>
          <w:lang w:val="ru-RU"/>
        </w:rPr>
        <w:t>чебная, художественная, справочная.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0113A6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</w:t>
      </w:r>
      <w:r w:rsidRPr="000113A6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</w:t>
      </w:r>
      <w:r w:rsidRPr="000113A6">
        <w:rPr>
          <w:rFonts w:ascii="Times New Roman" w:hAnsi="Times New Roman"/>
          <w:color w:val="000000"/>
          <w:sz w:val="28"/>
          <w:lang w:val="ru-RU"/>
        </w:rPr>
        <w:t>е, о чудесах и превращениях),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0113A6">
        <w:rPr>
          <w:rFonts w:ascii="Times New Roman" w:hAnsi="Times New Roman"/>
          <w:color w:val="000000"/>
          <w:sz w:val="28"/>
          <w:lang w:val="ru-RU"/>
        </w:rPr>
        <w:t>азка, рассказ, басня, стихотворение);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0113A6">
        <w:rPr>
          <w:rFonts w:ascii="Times New Roman" w:hAnsi="Times New Roman"/>
          <w:color w:val="000000"/>
          <w:sz w:val="28"/>
          <w:lang w:val="ru-RU"/>
        </w:rPr>
        <w:t>му, устанавливать последовательность событий (действий) в сказке и рассказе;</w:t>
      </w:r>
    </w:p>
    <w:p w:rsidR="00A232E8" w:rsidRPr="000113A6" w:rsidRDefault="00994C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0113A6">
        <w:rPr>
          <w:rFonts w:ascii="Times New Roman" w:hAnsi="Times New Roman"/>
          <w:color w:val="000000"/>
          <w:sz w:val="28"/>
          <w:lang w:val="ru-RU"/>
        </w:rPr>
        <w:t>а с опорой на контекст и по словарю.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232E8" w:rsidRPr="000113A6" w:rsidRDefault="00994C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232E8" w:rsidRPr="000113A6" w:rsidRDefault="00994C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</w:t>
      </w:r>
      <w:r w:rsidRPr="000113A6">
        <w:rPr>
          <w:rFonts w:ascii="Times New Roman" w:hAnsi="Times New Roman"/>
          <w:color w:val="000000"/>
          <w:sz w:val="28"/>
          <w:lang w:val="ru-RU"/>
        </w:rPr>
        <w:t>по автору, каталогу на основе рекомендованного списка;</w:t>
      </w:r>
    </w:p>
    <w:p w:rsidR="00A232E8" w:rsidRPr="000113A6" w:rsidRDefault="00994C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A232E8" w:rsidRPr="000113A6" w:rsidRDefault="00994C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0113A6">
        <w:rPr>
          <w:rFonts w:ascii="Times New Roman" w:hAnsi="Times New Roman"/>
          <w:color w:val="000000"/>
          <w:sz w:val="28"/>
          <w:lang w:val="ru-RU"/>
        </w:rPr>
        <w:t>ействия способствуют формированию умений:</w:t>
      </w:r>
    </w:p>
    <w:p w:rsidR="00A232E8" w:rsidRPr="000113A6" w:rsidRDefault="00994C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232E8" w:rsidRDefault="00994C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A232E8" w:rsidRPr="000113A6" w:rsidRDefault="00994C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</w:t>
      </w:r>
      <w:r w:rsidRPr="000113A6">
        <w:rPr>
          <w:rFonts w:ascii="Times New Roman" w:hAnsi="Times New Roman"/>
          <w:color w:val="000000"/>
          <w:sz w:val="28"/>
          <w:lang w:val="ru-RU"/>
        </w:rPr>
        <w:t>произведение;</w:t>
      </w:r>
    </w:p>
    <w:p w:rsidR="00A232E8" w:rsidRPr="000113A6" w:rsidRDefault="00994C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A232E8" w:rsidRDefault="00994C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A232E8" w:rsidRPr="000113A6" w:rsidRDefault="00994C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</w:t>
      </w:r>
      <w:r w:rsidRPr="000113A6">
        <w:rPr>
          <w:rFonts w:ascii="Times New Roman" w:hAnsi="Times New Roman"/>
          <w:color w:val="000000"/>
          <w:sz w:val="28"/>
          <w:lang w:val="ru-RU"/>
        </w:rPr>
        <w:t>и;</w:t>
      </w:r>
    </w:p>
    <w:p w:rsidR="00A232E8" w:rsidRPr="000113A6" w:rsidRDefault="00994C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32E8" w:rsidRPr="000113A6" w:rsidRDefault="00994C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232E8" w:rsidRPr="000113A6" w:rsidRDefault="00994C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уд</w:t>
      </w:r>
      <w:r w:rsidRPr="000113A6">
        <w:rPr>
          <w:rFonts w:ascii="Times New Roman" w:hAnsi="Times New Roman"/>
          <w:color w:val="000000"/>
          <w:sz w:val="28"/>
          <w:lang w:val="ru-RU"/>
        </w:rPr>
        <w:t>ерживать в памяти последовательность событий прослушанного (прочитанного) текста;</w:t>
      </w:r>
    </w:p>
    <w:p w:rsidR="00A232E8" w:rsidRPr="000113A6" w:rsidRDefault="00994C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A232E8" w:rsidRDefault="00994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A232E8" w:rsidRPr="000113A6" w:rsidRDefault="00994C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ть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232E8" w:rsidRPr="000113A6" w:rsidRDefault="00994C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232E8" w:rsidRPr="000113A6" w:rsidRDefault="00994C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</w:t>
      </w:r>
      <w:r w:rsidRPr="000113A6">
        <w:rPr>
          <w:rFonts w:ascii="Times New Roman" w:hAnsi="Times New Roman"/>
          <w:color w:val="000000"/>
          <w:sz w:val="28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0113A6">
        <w:rPr>
          <w:rFonts w:ascii="Times New Roman" w:hAnsi="Times New Roman"/>
          <w:color w:val="000000"/>
          <w:sz w:val="28"/>
          <w:lang w:val="ru-RU"/>
        </w:rPr>
        <w:t>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113A6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0" w:name="96e70618-7a1d-4135-8fd3-a8d5b625e8a7"/>
      <w:r w:rsidRPr="000113A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0113A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0113A6">
        <w:rPr>
          <w:rFonts w:ascii="Times New Roman" w:hAnsi="Times New Roman"/>
          <w:color w:val="000000"/>
          <w:sz w:val="28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6dc3c912-0f6b-44b2-87fb-4fa8c0a8ddd8"/>
      <w:r w:rsidRPr="000113A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0113A6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0113A6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0113A6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0113A6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2" w:name="2d4a2950-b4e9-4f16-a8a6-487d5016001d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113A6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0113A6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3" w:name="80f00626-952e-41bd-9beb-6d0f5fe1ba6b"/>
      <w:r w:rsidRPr="000113A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0113A6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0113A6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db43cb12-75a1-43f5-b252-1995adfd2fff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0113A6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0113A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0113A6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113A6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0113A6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37" w:name="a8556af8-9a03-49c3-b8c8-d0217dccd1c5"/>
      <w:r w:rsidRPr="000113A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0113A6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38" w:name="236d15e5-7adb-4fc2-919e-678797fd1898"/>
      <w:r w:rsidRPr="000113A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0113A6">
        <w:rPr>
          <w:rFonts w:ascii="Times New Roman" w:hAnsi="Times New Roman"/>
          <w:color w:val="000000"/>
          <w:sz w:val="28"/>
          <w:lang w:val="ru-RU"/>
        </w:rPr>
        <w:t>‌ Чувств</w:t>
      </w:r>
      <w:r w:rsidRPr="000113A6">
        <w:rPr>
          <w:rFonts w:ascii="Times New Roman" w:hAnsi="Times New Roman"/>
          <w:color w:val="000000"/>
          <w:sz w:val="28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0113A6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0113A6">
        <w:rPr>
          <w:rFonts w:ascii="Times New Roman" w:hAnsi="Times New Roman"/>
          <w:color w:val="000000"/>
          <w:sz w:val="28"/>
          <w:lang w:val="ru-RU"/>
        </w:rPr>
        <w:t>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0113A6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39" w:name="b39133dd-5b08-4549-a5bd-8bf368254092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113A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0113A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0113A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0113A6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0113A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0113A6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0113A6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4" w:name="ea02cf5f-d5e4-4b30-812a-1b46ec679534"/>
      <w:r w:rsidRPr="000113A6">
        <w:rPr>
          <w:rFonts w:ascii="Times New Roman" w:hAnsi="Times New Roman"/>
          <w:color w:val="000000"/>
          <w:sz w:val="28"/>
          <w:lang w:val="ru-RU"/>
        </w:rPr>
        <w:t>и др</w:t>
      </w:r>
      <w:r w:rsidRPr="000113A6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4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113A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0113A6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0113A6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0113A6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5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113A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0113A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0113A6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0113A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0113A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 w:rsidRPr="000113A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</w:t>
      </w:r>
      <w:r w:rsidRPr="000113A6">
        <w:rPr>
          <w:rFonts w:ascii="Times New Roman" w:hAnsi="Times New Roman"/>
          <w:color w:val="000000"/>
          <w:sz w:val="28"/>
          <w:lang w:val="ru-RU"/>
        </w:rPr>
        <w:t>сов «Весёлая семейка» (1-2 рассказа из цикла) ‌</w:t>
      </w:r>
      <w:bookmarkStart w:id="50" w:name="bfd2c4b6-8e45-47df-8299-90bb4d27aacd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 w:rsidRPr="000113A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0113A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0113A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ическая культура (работа с детской книгой и справочной литературой).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0113A6">
        <w:rPr>
          <w:rFonts w:ascii="Times New Roman" w:hAnsi="Times New Roman"/>
          <w:color w:val="000000"/>
          <w:sz w:val="28"/>
          <w:lang w:val="ru-RU"/>
        </w:rPr>
        <w:t>ных учебных действий способствуют формированию умений:</w:t>
      </w:r>
    </w:p>
    <w:p w:rsidR="00A232E8" w:rsidRPr="000113A6" w:rsidRDefault="00994C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A232E8" w:rsidRPr="000113A6" w:rsidRDefault="00994C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</w:t>
      </w:r>
      <w:r w:rsidRPr="000113A6">
        <w:rPr>
          <w:rFonts w:ascii="Times New Roman" w:hAnsi="Times New Roman"/>
          <w:color w:val="000000"/>
          <w:sz w:val="28"/>
          <w:lang w:val="ru-RU"/>
        </w:rPr>
        <w:t>рские произведения;</w:t>
      </w:r>
    </w:p>
    <w:p w:rsidR="00A232E8" w:rsidRPr="000113A6" w:rsidRDefault="00994C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232E8" w:rsidRPr="000113A6" w:rsidRDefault="00994C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A232E8" w:rsidRPr="000113A6" w:rsidRDefault="00994C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232E8" w:rsidRPr="000113A6" w:rsidRDefault="00994C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</w:t>
      </w:r>
      <w:r w:rsidRPr="000113A6">
        <w:rPr>
          <w:rFonts w:ascii="Times New Roman" w:hAnsi="Times New Roman"/>
          <w:color w:val="000000"/>
          <w:sz w:val="28"/>
          <w:lang w:val="ru-RU"/>
        </w:rPr>
        <w:t>разных жанров (портрет, пейзаж, интерьер).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113A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A232E8" w:rsidRDefault="00994C8C">
      <w:pPr>
        <w:numPr>
          <w:ilvl w:val="0"/>
          <w:numId w:val="13"/>
        </w:numPr>
        <w:spacing w:after="0" w:line="264" w:lineRule="auto"/>
        <w:jc w:val="both"/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A232E8" w:rsidRPr="000113A6" w:rsidRDefault="00994C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A232E8" w:rsidRPr="000113A6" w:rsidRDefault="00994C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32E8" w:rsidRPr="000113A6" w:rsidRDefault="00994C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A232E8" w:rsidRPr="000113A6" w:rsidRDefault="00994C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A232E8" w:rsidRPr="000113A6" w:rsidRDefault="00994C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0113A6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A232E8" w:rsidRPr="000113A6" w:rsidRDefault="00994C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A232E8" w:rsidRPr="000113A6" w:rsidRDefault="00994C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32E8" w:rsidRPr="000113A6" w:rsidRDefault="00994C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0113A6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232E8" w:rsidRPr="000113A6" w:rsidRDefault="00994C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A232E8" w:rsidRPr="000113A6" w:rsidRDefault="00994C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0113A6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232E8" w:rsidRPr="000113A6" w:rsidRDefault="00994C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0113A6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A232E8" w:rsidRPr="000113A6" w:rsidRDefault="00994C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232E8" w:rsidRPr="000113A6" w:rsidRDefault="00994C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0113A6">
        <w:rPr>
          <w:rFonts w:ascii="Times New Roman" w:hAnsi="Times New Roman"/>
          <w:color w:val="000000"/>
          <w:sz w:val="28"/>
          <w:lang w:val="ru-RU"/>
        </w:rPr>
        <w:t>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113A6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4" w:name="e723ba6f-ad13-4eb9-88fb-092822236b1d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0113A6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0113A6">
        <w:rPr>
          <w:rFonts w:ascii="Times New Roman" w:hAnsi="Times New Roman"/>
          <w:color w:val="000000"/>
          <w:sz w:val="28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ине. Героическое прошлое России, тема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113A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</w:t>
      </w:r>
      <w:r w:rsidRPr="000113A6">
        <w:rPr>
          <w:rFonts w:ascii="Times New Roman" w:hAnsi="Times New Roman"/>
          <w:color w:val="000000"/>
          <w:sz w:val="28"/>
          <w:lang w:val="ru-RU"/>
        </w:rPr>
        <w:t>акомство с песнями на тему Великой Отечественной войны (2-3 произведения по выбору).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0113A6">
        <w:rPr>
          <w:rFonts w:ascii="Times New Roman" w:hAnsi="Times New Roman"/>
          <w:color w:val="000000"/>
          <w:sz w:val="28"/>
          <w:lang w:val="ru-RU"/>
        </w:rPr>
        <w:t>еев ‌</w:t>
      </w:r>
      <w:bookmarkStart w:id="55" w:name="127f14ef-247e-4055-acfd-bc40c4be0ca9"/>
      <w:r w:rsidRPr="000113A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113A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0113A6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0113A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0113A6">
        <w:rPr>
          <w:rFonts w:ascii="Times New Roman" w:hAnsi="Times New Roman"/>
          <w:color w:val="000000"/>
          <w:sz w:val="28"/>
          <w:lang w:val="ru-RU"/>
        </w:rPr>
        <w:t>‌, сказки н</w:t>
      </w:r>
      <w:r w:rsidRPr="000113A6">
        <w:rPr>
          <w:rFonts w:ascii="Times New Roman" w:hAnsi="Times New Roman"/>
          <w:color w:val="000000"/>
          <w:sz w:val="28"/>
          <w:lang w:val="ru-RU"/>
        </w:rPr>
        <w:t>ародов России ‌</w:t>
      </w:r>
      <w:bookmarkStart w:id="57" w:name="88e382a1-4742-44f3-be40-3355538b7bf0"/>
      <w:r w:rsidRPr="000113A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0113A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0113A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113A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</w:t>
      </w:r>
      <w:r w:rsidRPr="000113A6">
        <w:rPr>
          <w:rFonts w:ascii="Times New Roman" w:hAnsi="Times New Roman"/>
          <w:color w:val="000000"/>
          <w:sz w:val="28"/>
          <w:lang w:val="ru-RU"/>
        </w:rPr>
        <w:t>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0113A6">
        <w:rPr>
          <w:rFonts w:ascii="Times New Roman" w:hAnsi="Times New Roman"/>
          <w:color w:val="000000"/>
          <w:sz w:val="28"/>
          <w:lang w:val="ru-RU"/>
        </w:rPr>
        <w:t>й сказки.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0113A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</w:t>
      </w:r>
      <w:r w:rsidRPr="000113A6">
        <w:rPr>
          <w:rFonts w:ascii="Times New Roman" w:hAnsi="Times New Roman"/>
          <w:color w:val="000000"/>
          <w:sz w:val="28"/>
          <w:lang w:val="ru-RU"/>
        </w:rPr>
        <w:t>изведений И. А. Крылова, И. И. Хемницера, Л. Н. Толстого, С. В. Михалкова. Басни стихотворные и прозаические ‌</w:t>
      </w:r>
      <w:bookmarkStart w:id="60" w:name="f6b74d8a-3a68-456b-9560-c1d56f3a7703"/>
      <w:r w:rsidRPr="000113A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0113A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0113A6">
        <w:rPr>
          <w:rFonts w:ascii="Times New Roman" w:hAnsi="Times New Roman"/>
          <w:color w:val="000000"/>
          <w:sz w:val="28"/>
          <w:lang w:val="ru-RU"/>
        </w:rPr>
        <w:t>, особенности языка.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1" w:name="fb9c6b46-90e6-44d3-98e5-d86df8a78f70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0113A6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2" w:name="8753b9aa-1497-4d8a-9925-78a7378ffdc6"/>
      <w:r w:rsidRPr="000113A6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0113A6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2"/>
      <w:r w:rsidRPr="000113A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0113A6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0113A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П. </w:t>
      </w:r>
      <w:r w:rsidRPr="000113A6">
        <w:rPr>
          <w:rFonts w:ascii="Times New Roman" w:hAnsi="Times New Roman"/>
          <w:color w:val="000000"/>
          <w:sz w:val="28"/>
          <w:lang w:val="ru-RU"/>
        </w:rPr>
        <w:t>Бажова, С. Т. Аксакова, С. Я. Маршака ‌</w:t>
      </w:r>
      <w:bookmarkStart w:id="65" w:name="b696e61f-1fed-496e-b40a-891403c8acb0"/>
      <w:r w:rsidRPr="000113A6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0113A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</w:t>
      </w:r>
      <w:r w:rsidRPr="000113A6">
        <w:rPr>
          <w:rFonts w:ascii="Times New Roman" w:hAnsi="Times New Roman"/>
          <w:color w:val="000000"/>
          <w:sz w:val="28"/>
          <w:lang w:val="ru-RU"/>
        </w:rPr>
        <w:t>к-Горбунок», С.Т. Аксаков «Аленький цветочек» ‌</w:t>
      </w:r>
      <w:bookmarkStart w:id="66" w:name="bf3989dc-2faf-4749-85de-63cc4f5b6c7f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0113A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0113A6">
        <w:rPr>
          <w:rFonts w:ascii="Times New Roman" w:hAnsi="Times New Roman"/>
          <w:color w:val="000000"/>
          <w:sz w:val="28"/>
          <w:lang w:val="ru-RU"/>
        </w:rPr>
        <w:t>ния: лирические произведения поэтов и писателей ‌</w:t>
      </w:r>
      <w:bookmarkStart w:id="67" w:name="05556173-ef49-42c0-b650-76e818c52f73"/>
      <w:r w:rsidRPr="000113A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0113A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0113A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</w:t>
      </w:r>
      <w:r w:rsidRPr="000113A6">
        <w:rPr>
          <w:rFonts w:ascii="Times New Roman" w:hAnsi="Times New Roman"/>
          <w:color w:val="000000"/>
          <w:sz w:val="28"/>
          <w:lang w:val="ru-RU"/>
        </w:rPr>
        <w:t>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 w:rsidRPr="000113A6">
        <w:rPr>
          <w:rFonts w:ascii="Times New Roman" w:hAnsi="Times New Roman"/>
          <w:color w:val="000000"/>
          <w:sz w:val="28"/>
          <w:lang w:val="ru-RU"/>
        </w:rPr>
        <w:t>роизведению.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0113A6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 w:rsidRPr="000113A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0113A6">
        <w:rPr>
          <w:rFonts w:ascii="Times New Roman" w:hAnsi="Times New Roman"/>
          <w:color w:val="333333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113A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8bd46c4b-5995-4a73-9b20-d9c86c3c5312"/>
      <w:r w:rsidRPr="000113A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0113A6">
        <w:rPr>
          <w:rFonts w:ascii="Times New Roman" w:hAnsi="Times New Roman"/>
          <w:color w:val="000000"/>
          <w:sz w:val="28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0113A6">
        <w:rPr>
          <w:rFonts w:ascii="Times New Roman" w:hAnsi="Times New Roman"/>
          <w:color w:val="000000"/>
          <w:sz w:val="28"/>
          <w:lang w:val="ru-RU"/>
        </w:rPr>
        <w:t>я ‌</w:t>
      </w:r>
      <w:bookmarkStart w:id="72" w:name="6b7a4d8f-0c10-4499-8b29-96f966374409"/>
      <w:r w:rsidRPr="000113A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0113A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0113A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0113A6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 w:rsidRPr="000113A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0113A6">
        <w:rPr>
          <w:rFonts w:ascii="Times New Roman" w:hAnsi="Times New Roman"/>
          <w:color w:val="333333"/>
          <w:sz w:val="28"/>
          <w:lang w:val="ru-RU"/>
        </w:rPr>
        <w:t>‌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113A6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5" w:name="af055e7a-930d-4d71-860c-0ef134e8808b"/>
      <w:r w:rsidRPr="000113A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0113A6">
        <w:rPr>
          <w:rFonts w:ascii="Times New Roman" w:hAnsi="Times New Roman"/>
          <w:color w:val="000000"/>
          <w:sz w:val="28"/>
          <w:lang w:val="ru-RU"/>
        </w:rPr>
        <w:t>‌</w:t>
      </w:r>
      <w:r w:rsidRPr="000113A6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76" w:name="7725f3ac-90cc-4ff9-a933-5f2500765865"/>
      <w:r w:rsidRPr="000113A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0113A6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</w:t>
      </w:r>
      <w:r w:rsidRPr="000113A6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0113A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0113A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0113A6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78" w:name="37501a53-492c-457b-bba5-1c42b6cc6631"/>
      <w:r w:rsidRPr="000113A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0113A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 w:rsidRPr="000113A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0113A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0113A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0113A6">
        <w:rPr>
          <w:rFonts w:ascii="Times New Roman" w:hAnsi="Times New Roman"/>
          <w:color w:val="000000"/>
          <w:sz w:val="28"/>
          <w:lang w:val="ru-RU"/>
        </w:rPr>
        <w:t>‌. Герои юмор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истических произведений. Средства выразительности текста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 w:rsidRPr="000113A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0113A6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0113A6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2" w:name="6717adc8-7d22-4c8b-8e0f-ca68d49678b4"/>
      <w:r w:rsidRPr="000113A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113A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0113A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0113A6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4" w:name="7eaefd21-9d80-4380-a4c5-7fbfbc886408"/>
      <w:r w:rsidRPr="000113A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0113A6">
        <w:rPr>
          <w:rFonts w:ascii="Times New Roman" w:hAnsi="Times New Roman"/>
          <w:color w:val="000000"/>
          <w:sz w:val="28"/>
          <w:lang w:val="ru-RU"/>
        </w:rPr>
        <w:t>‌.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0113A6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0113A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0113A6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0113A6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32E8" w:rsidRPr="000113A6" w:rsidRDefault="00994C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0113A6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A232E8" w:rsidRPr="000113A6" w:rsidRDefault="00994C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232E8" w:rsidRPr="000113A6" w:rsidRDefault="00994C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A232E8" w:rsidRPr="000113A6" w:rsidRDefault="00994C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232E8" w:rsidRPr="000113A6" w:rsidRDefault="00994C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0113A6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A232E8" w:rsidRPr="000113A6" w:rsidRDefault="00994C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232E8" w:rsidRPr="000113A6" w:rsidRDefault="00994C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0113A6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0113A6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0113A6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A232E8" w:rsidRPr="000113A6" w:rsidRDefault="00994C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A232E8" w:rsidRPr="000113A6" w:rsidRDefault="00994C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A232E8" w:rsidRPr="000113A6" w:rsidRDefault="00994C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232E8" w:rsidRPr="000113A6" w:rsidRDefault="00994C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0113A6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A232E8" w:rsidRPr="000113A6" w:rsidRDefault="00994C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232E8" w:rsidRPr="000113A6" w:rsidRDefault="00994C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232E8" w:rsidRDefault="00994C8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232E8" w:rsidRPr="000113A6" w:rsidRDefault="00994C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0113A6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5" w:name="_ftn1"/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113A6">
        <w:rPr>
          <w:lang w:val="ru-RU"/>
        </w:rPr>
        <w:instrText xml:space="preserve"> \</w:instrText>
      </w:r>
      <w:r>
        <w:instrText>l</w:instrText>
      </w:r>
      <w:r w:rsidRPr="000113A6">
        <w:rPr>
          <w:lang w:val="ru-RU"/>
        </w:rPr>
        <w:instrText xml:space="preserve"> "_</w:instrText>
      </w:r>
      <w:r>
        <w:instrText>ftnref</w:instrText>
      </w:r>
      <w:r w:rsidRPr="000113A6">
        <w:rPr>
          <w:lang w:val="ru-RU"/>
        </w:rPr>
        <w:instrText>1" \</w:instrText>
      </w:r>
      <w:r>
        <w:instrText>h</w:instrText>
      </w:r>
      <w:r>
        <w:fldChar w:fldCharType="separate"/>
      </w:r>
      <w:r w:rsidR="00994C8C" w:rsidRPr="000113A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5"/>
      <w:r w:rsidR="00994C8C" w:rsidRPr="000113A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994C8C" w:rsidRPr="000113A6">
        <w:rPr>
          <w:rFonts w:ascii="Times New Roman" w:hAnsi="Times New Roman"/>
          <w:color w:val="000000"/>
          <w:sz w:val="28"/>
          <w:lang w:val="ru-RU"/>
        </w:rPr>
        <w:t>держание прописывается в рабочей программе предмета «Русский язык».</w:t>
      </w:r>
    </w:p>
    <w:p w:rsidR="00A232E8" w:rsidRPr="000113A6" w:rsidRDefault="00A232E8">
      <w:pPr>
        <w:rPr>
          <w:lang w:val="ru-RU"/>
        </w:rPr>
        <w:sectPr w:rsidR="00A232E8" w:rsidRPr="000113A6">
          <w:pgSz w:w="11906" w:h="16383"/>
          <w:pgMar w:top="1134" w:right="850" w:bottom="1134" w:left="1701" w:header="720" w:footer="720" w:gutter="0"/>
          <w:cols w:space="720"/>
        </w:sectPr>
      </w:pPr>
    </w:p>
    <w:p w:rsidR="00A232E8" w:rsidRPr="000113A6" w:rsidRDefault="00994C8C">
      <w:pPr>
        <w:spacing w:after="0" w:line="264" w:lineRule="auto"/>
        <w:ind w:left="120"/>
        <w:jc w:val="both"/>
        <w:rPr>
          <w:lang w:val="ru-RU"/>
        </w:rPr>
      </w:pPr>
      <w:bookmarkStart w:id="86" w:name="block-11703597"/>
      <w:bookmarkEnd w:id="4"/>
      <w:r w:rsidRPr="000113A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113A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113A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учебного предмета.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left="12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0113A6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0113A6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232E8" w:rsidRPr="000113A6" w:rsidRDefault="00994C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232E8" w:rsidRPr="000113A6" w:rsidRDefault="00994C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0113A6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0113A6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A232E8" w:rsidRPr="000113A6" w:rsidRDefault="00994C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232E8" w:rsidRPr="000113A6" w:rsidRDefault="00994C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освоен</w:t>
      </w:r>
      <w:r w:rsidRPr="000113A6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0113A6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A232E8" w:rsidRPr="000113A6" w:rsidRDefault="00994C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232E8" w:rsidRPr="000113A6" w:rsidRDefault="00994C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A232E8" w:rsidRPr="000113A6" w:rsidRDefault="00994C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232E8" w:rsidRPr="000113A6" w:rsidRDefault="00994C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0113A6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232E8" w:rsidRPr="000113A6" w:rsidRDefault="00994C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0113A6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A232E8" w:rsidRPr="000113A6" w:rsidRDefault="00994C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232E8" w:rsidRPr="000113A6" w:rsidRDefault="00994C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0113A6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232E8" w:rsidRPr="000113A6" w:rsidRDefault="00994C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0113A6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A232E8" w:rsidRPr="000113A6" w:rsidRDefault="00994C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32E8" w:rsidRPr="000113A6" w:rsidRDefault="00994C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A232E8" w:rsidRPr="000113A6" w:rsidRDefault="00994C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232E8" w:rsidRPr="000113A6" w:rsidRDefault="00994C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left="12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0113A6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232E8" w:rsidRPr="000113A6" w:rsidRDefault="00994C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0113A6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A232E8" w:rsidRPr="000113A6" w:rsidRDefault="00994C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232E8" w:rsidRPr="000113A6" w:rsidRDefault="00994C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232E8" w:rsidRPr="000113A6" w:rsidRDefault="00994C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0113A6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232E8" w:rsidRPr="000113A6" w:rsidRDefault="00994C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0113A6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A232E8" w:rsidRPr="000113A6" w:rsidRDefault="00994C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232E8" w:rsidRPr="000113A6" w:rsidRDefault="00994C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0113A6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A232E8" w:rsidRPr="000113A6" w:rsidRDefault="00994C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232E8" w:rsidRPr="000113A6" w:rsidRDefault="00994C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0113A6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A232E8" w:rsidRPr="000113A6" w:rsidRDefault="00994C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232E8" w:rsidRPr="000113A6" w:rsidRDefault="00994C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0113A6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A232E8" w:rsidRPr="000113A6" w:rsidRDefault="00994C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232E8" w:rsidRDefault="00994C8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A232E8" w:rsidRPr="000113A6" w:rsidRDefault="00994C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32E8" w:rsidRPr="000113A6" w:rsidRDefault="00994C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32E8" w:rsidRPr="000113A6" w:rsidRDefault="00994C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0113A6">
        <w:rPr>
          <w:rFonts w:ascii="Times New Roman" w:hAnsi="Times New Roman"/>
          <w:color w:val="000000"/>
          <w:sz w:val="28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232E8" w:rsidRPr="000113A6" w:rsidRDefault="00994C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32E8" w:rsidRPr="000113A6" w:rsidRDefault="00994C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самостоятельно соз</w:t>
      </w:r>
      <w:r w:rsidRPr="000113A6">
        <w:rPr>
          <w:rFonts w:ascii="Times New Roman" w:hAnsi="Times New Roman"/>
          <w:color w:val="000000"/>
          <w:sz w:val="28"/>
          <w:lang w:val="ru-RU"/>
        </w:rPr>
        <w:t>давать схемы, таблицы для представления информации.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113A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113A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232E8" w:rsidRPr="000113A6" w:rsidRDefault="00994C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0113A6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A232E8" w:rsidRPr="000113A6" w:rsidRDefault="00994C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232E8" w:rsidRPr="000113A6" w:rsidRDefault="00994C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32E8" w:rsidRPr="000113A6" w:rsidRDefault="00994C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232E8" w:rsidRPr="000113A6" w:rsidRDefault="00994C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строить речевое в</w:t>
      </w:r>
      <w:r w:rsidRPr="000113A6">
        <w:rPr>
          <w:rFonts w:ascii="Times New Roman" w:hAnsi="Times New Roman"/>
          <w:color w:val="000000"/>
          <w:sz w:val="28"/>
          <w:lang w:val="ru-RU"/>
        </w:rPr>
        <w:t>ысказывание в соответствии с поставленной задачей;</w:t>
      </w:r>
    </w:p>
    <w:p w:rsidR="00A232E8" w:rsidRPr="000113A6" w:rsidRDefault="00994C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232E8" w:rsidRDefault="00994C8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232E8" w:rsidRPr="000113A6" w:rsidRDefault="00994C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К кон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цу обучения в начальной школе у обучающегося формируются </w:t>
      </w:r>
      <w:r w:rsidRPr="000113A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232E8" w:rsidRPr="000113A6" w:rsidRDefault="00994C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32E8" w:rsidRDefault="00994C8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232E8" w:rsidRDefault="00994C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232E8" w:rsidRPr="000113A6" w:rsidRDefault="00994C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232E8" w:rsidRPr="000113A6" w:rsidRDefault="00994C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232E8" w:rsidRDefault="00994C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232E8" w:rsidRPr="000113A6" w:rsidRDefault="00994C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0113A6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A232E8" w:rsidRPr="000113A6" w:rsidRDefault="00994C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0113A6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A232E8" w:rsidRPr="000113A6" w:rsidRDefault="00994C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232E8" w:rsidRPr="000113A6" w:rsidRDefault="00994C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232E8" w:rsidRPr="000113A6" w:rsidRDefault="00994C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232E8" w:rsidRPr="000113A6" w:rsidRDefault="00994C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0113A6">
        <w:rPr>
          <w:rFonts w:ascii="Times New Roman" w:hAnsi="Times New Roman"/>
          <w:color w:val="000000"/>
          <w:sz w:val="28"/>
          <w:lang w:val="ru-RU"/>
        </w:rPr>
        <w:t>.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left="120"/>
        <w:jc w:val="both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Pr="000113A6" w:rsidRDefault="00994C8C">
      <w:pPr>
        <w:spacing w:after="0" w:line="264" w:lineRule="auto"/>
        <w:ind w:firstLine="600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0113A6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A232E8" w:rsidRPr="000113A6" w:rsidRDefault="00A232E8">
      <w:pPr>
        <w:spacing w:after="0" w:line="264" w:lineRule="auto"/>
        <w:ind w:left="120"/>
        <w:jc w:val="both"/>
        <w:rPr>
          <w:lang w:val="ru-RU"/>
        </w:rPr>
      </w:pPr>
    </w:p>
    <w:p w:rsidR="00A232E8" w:rsidRDefault="00994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0113A6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0113A6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0113A6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0113A6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0113A6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0113A6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0113A6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:rsidR="00A232E8" w:rsidRDefault="00994C8C">
      <w:pPr>
        <w:numPr>
          <w:ilvl w:val="0"/>
          <w:numId w:val="34"/>
        </w:numPr>
        <w:spacing w:after="0" w:line="264" w:lineRule="auto"/>
        <w:jc w:val="both"/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0113A6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:rsidR="00A232E8" w:rsidRPr="000113A6" w:rsidRDefault="00994C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232E8" w:rsidRDefault="00994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</w:t>
      </w:r>
      <w:r w:rsidRPr="000113A6">
        <w:rPr>
          <w:rFonts w:ascii="Times New Roman" w:hAnsi="Times New Roman"/>
          <w:color w:val="000000"/>
          <w:sz w:val="28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урных произведениях отражение нравственных ценностей, традиций, быта, культуры разных народов,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</w:t>
      </w:r>
      <w:r w:rsidRPr="000113A6">
        <w:rPr>
          <w:rFonts w:ascii="Times New Roman" w:hAnsi="Times New Roman"/>
          <w:color w:val="000000"/>
          <w:sz w:val="28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0113A6">
        <w:rPr>
          <w:rFonts w:ascii="Times New Roman" w:hAnsi="Times New Roman"/>
          <w:color w:val="000000"/>
          <w:sz w:val="28"/>
          <w:lang w:val="ru-RU"/>
        </w:rPr>
        <w:t>о семье, о родной природе в разные времена года;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0113A6">
        <w:rPr>
          <w:rFonts w:ascii="Times New Roman" w:hAnsi="Times New Roman"/>
          <w:color w:val="000000"/>
          <w:sz w:val="28"/>
          <w:lang w:val="ru-RU"/>
        </w:rPr>
        <w:t>и, рассказы, стихотворения, басни);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критериям, характеризовать отношение автора к героям, его поступкам;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осознанно применять для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устно простые выводы, подтверждать свой ответ примерами из текста;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</w:t>
      </w:r>
      <w:r w:rsidRPr="000113A6">
        <w:rPr>
          <w:rFonts w:ascii="Times New Roman" w:hAnsi="Times New Roman"/>
          <w:color w:val="000000"/>
          <w:sz w:val="28"/>
          <w:lang w:val="ru-RU"/>
        </w:rPr>
        <w:t>ольшие эпизоды из произведения;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0113A6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32E8" w:rsidRPr="000113A6" w:rsidRDefault="00994C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0113A6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:rsidR="00A232E8" w:rsidRDefault="00994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0113A6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0113A6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0113A6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</w:t>
      </w:r>
      <w:r w:rsidRPr="000113A6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0113A6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0113A6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0113A6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0113A6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0113A6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0113A6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0113A6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</w:t>
      </w:r>
      <w:r w:rsidRPr="000113A6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0113A6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0113A6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0113A6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A232E8" w:rsidRPr="000113A6" w:rsidRDefault="00994C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232E8" w:rsidRDefault="00994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0113A6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0113A6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ёму </w:t>
      </w: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0113A6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0113A6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0113A6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0113A6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0113A6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0113A6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0113A6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</w:t>
      </w:r>
      <w:r w:rsidRPr="000113A6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0113A6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0113A6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0113A6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</w:t>
      </w:r>
      <w:r w:rsidRPr="000113A6">
        <w:rPr>
          <w:rFonts w:ascii="Times New Roman" w:hAnsi="Times New Roman"/>
          <w:color w:val="000000"/>
          <w:sz w:val="28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</w:t>
      </w:r>
      <w:r w:rsidRPr="000113A6">
        <w:rPr>
          <w:rFonts w:ascii="Times New Roman" w:hAnsi="Times New Roman"/>
          <w:color w:val="000000"/>
          <w:sz w:val="28"/>
          <w:lang w:val="ru-RU"/>
        </w:rPr>
        <w:t>вие, приложения, сноски, примечания);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32E8" w:rsidRPr="000113A6" w:rsidRDefault="00994C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3A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0113A6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232E8" w:rsidRDefault="00994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232E8" w:rsidRDefault="00A232E8">
      <w:pPr>
        <w:sectPr w:rsidR="00A232E8">
          <w:pgSz w:w="11906" w:h="16383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bookmarkStart w:id="87" w:name="block-11703596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32E8" w:rsidRDefault="00994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232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A232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A232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A232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 w:rsidRPr="000113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3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Pr="000113A6" w:rsidRDefault="00994C8C">
      <w:pPr>
        <w:spacing w:after="0"/>
        <w:ind w:left="120"/>
        <w:rPr>
          <w:lang w:val="ru-RU"/>
        </w:rPr>
      </w:pPr>
      <w:bookmarkStart w:id="88" w:name="block-11703600"/>
      <w:bookmarkEnd w:id="87"/>
      <w:r w:rsidRPr="000113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232E8" w:rsidRDefault="00994C8C">
      <w:pPr>
        <w:spacing w:after="0"/>
        <w:ind w:left="120"/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A232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слог.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слова. Выделение гласных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буквами У, у. Проведение звукового анализа слов с буквами У, у. Звук [у]. </w:t>
            </w:r>
            <w:r>
              <w:rPr>
                <w:rFonts w:ascii="Times New Roman" w:hAnsi="Times New Roman"/>
                <w:color w:val="000000"/>
                <w:sz w:val="24"/>
              </w:rPr>
              <w:t>Буквы У, у, их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Л, л. Проведение звукового анализа слов с буквами Л, л. Согласные звуки [л],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[л’]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Проведение звукового анализа слов с буквами В, в. Согласные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 [в], [в’]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И, и. Звук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[и]. Буквы И, и, их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Проведение звукового анализа слов с буквами П, п. Согласные звуки [п], [п’]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 буквами М, м. Закрепление сведений о букве М. Обобщение изученного о буквах и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О, о. Звук [о]. Функция буквы О, о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звукового анализа слов с буквами Б, б. Согласные звуки [б],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[б’]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Д, д.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[д], [д’]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В. Г. Сутеев "Дядя Миша". Чередование звонких и глухих согласных. Чтение текстов с изученными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Д, д. Сопоставление звуков [д] - [т]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Двойная </w:t>
            </w:r>
            <w:r>
              <w:rPr>
                <w:rFonts w:ascii="Times New Roman" w:hAnsi="Times New Roman"/>
                <w:color w:val="000000"/>
                <w:sz w:val="24"/>
              </w:rPr>
              <w:t>роль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Г, г. Согласные звуки [г], [г’]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ЧА — ЧУ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детях. Произведение по выбору, например, А.Л.Барто "В школу"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Ш, ш.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Проведение звукового анализа слов с буквами Ш, ш. Звук [ш]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Ё, ё. Проведение звукового анализа слов с буквами Ё, ё. Звуки [й’о], [’о]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Й, й. Проведение звукового анализа слов с буквами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Э, э.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Э, э. Звук [э]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Щ, щ. Проведение звукового анализа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 с буквами Щ, щ. Звук [щ’].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ЩА, ЧУ —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Щ, щ и звуке [щ’].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Е.А. Пермяк "Пичугин мост"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В. Д. Берестов. «Читалочка».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Е. И. Чарушин. «Как мальчик Женя научился говорить букву «р»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царевне»А. 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Л. Н. Толстой. Рассказы для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текстов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С.Я. Маршака "Угомон", "Дважды два"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охота»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текста Б.В. Заходера "Два и три"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В.Д. Берестова "Пёсья песня",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"Прощание с другом"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сказки И.П. Токмаковой "Аля, Кляксич и буква «А»"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небольших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 Н.И. Сладкова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небольших произведений Л.Н.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о детях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Слушание литературных произведений. Е.Ф. Трутнева "Когда это бывает?"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Б. В. Заходер "Моя Вообразилия", Ю. Мориц "Сто фантазий"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фольклорных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чудесах и фантазии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В.А. Осеевой «Три товарища», Е. А. Благининой "Подарок", В. Н. Орлова "Кто кого?"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Л.Н. Толстого «Косточка»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рассказа 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прочитанной книге о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На примере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М.М. Пришвина "Ёж"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описание героя-животного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A232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</w:t>
            </w:r>
            <w:r>
              <w:rPr>
                <w:rFonts w:ascii="Times New Roman" w:hAnsi="Times New Roman"/>
                <w:color w:val="000000"/>
                <w:sz w:val="24"/>
              </w:rPr>
              <w:t>жанров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счёт – основа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считалок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Диалоги героев в русской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сказке «Каша из топора»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краски и звуки. Произведения художников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весь наш бедный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сад…" и произведения других поэтов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К.Г.Паустовского «Мещёрская сторона»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юстрации к сказках А.С. Пушкина, созданные разными художниками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(поучение)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"Правда всего дороже", "Отец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сыновья"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меньших»: составление аннотации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 Б.С. Житкова «Храбрый утёнок»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</w:t>
            </w:r>
            <w:r>
              <w:rPr>
                <w:rFonts w:ascii="Times New Roman" w:hAnsi="Times New Roman"/>
                <w:color w:val="000000"/>
                <w:sz w:val="24"/>
              </w:rPr>
              <w:t>мою…"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Г.А. Скребицкого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тексте. Произведения по выбору, например, С. В. Михалков "Новогодняя быль"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В.И.Даля «Девочка 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Одоевского «Мороз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Иванович»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по ролям (инсценировка) сказки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К.И. Чуковский "Федорино горе"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выбору, например, А.Л. Барто "Верёвочка"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 рассказах о детях. Выставка книг: произведения о детях.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героя. В. В. Лунин "Я и Вовка"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его с главной мыслью произведения: В.А. Осеева "Почему"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Заклички, веснянки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наблюдательность, выраженная в малых жанрах устного народного творчества (фольклоре)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Восприятие лета в произведении И.З.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Сурикова «Лето»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песни и стихотворения А.А. Плещеева «Песня матери»: любовь и переживание матери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женский день – тема художественных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Баруздина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«Салют» и С. А. Васильева "Белая берёза"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артирой"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сказка «Вершки и корешки»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«Зарубежные сказочники»: соотнесение иллюстраций с содержанием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Ш.Перро «Кот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сапогах»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одного стручка» и других его сказок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На примере произведения Г.А. Ладонщиков «Лучший друг»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A232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волшебной сказки разного вида (о животных, бытовые)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русская народная сказка «Сестрица Алёнушка и братец Иванушка»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«Фольклор (устное народное творчество)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"Словарь устаревших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«Листья»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"Детство", "Зима"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 Н.А. Некрасова «Не ветер бушует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(обложка,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героев, примеры превращений и чудес в сказке А.С. Пушкина «Сказка о царе Салтане…»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Билибин – иллюстратор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сказок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«Почему 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люблю сказки А. С. Пушкина»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Иносказание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его баснях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которое помогает увидеть свои и чужие недостатки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как иллюстрация к лирическому произведению: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примере рассказа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«Лебеди»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развязка) произведения Л. Н. Толстого «Прыжок» и других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многообразие произведений Л.Н.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Д. Н. Мамина-Сибиряка «Сказка про храброго зайца...»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Родина»: роль и особенности заголовка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выбору, например, И. С. Никитин «Встреча зимы»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рассказе Л. Пантелеева «На ялике»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стихотворениях С. А. Есенина "Берёза", "Черёмуха"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И.С. Соколова-Микитова «Листопадничек»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рассказах писателей. На примере произведения К. Г. Паустовского «Кот-ворюга»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«Кот-ворюга»: анализ композиции, составление плана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Б. С. Житкова «Про обезьяну»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Маршак "Гроза днём", "Голос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средств создания пейзажа в тексте-описании, в изобразительном искусстве,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М.М. Зощенко "Золотые слова"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</w:t>
            </w:r>
            <w:r>
              <w:rPr>
                <w:rFonts w:ascii="Times New Roman" w:hAnsi="Times New Roman"/>
                <w:color w:val="000000"/>
                <w:sz w:val="24"/>
              </w:rPr>
              <w:t>. Платонов «Цветок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Н.Н.Носова и других авторов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детях»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помощники в литературных сказках Ш. Перро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Х.-К. Андерсена "Гадкий утёнок"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Джека Лондона «Бурый волк»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Э.Сетон-Томпсона «Чинк»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A232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2E8" w:rsidRDefault="00A23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2E8" w:rsidRDefault="00A232E8"/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жанров фольклора (назначение, сравнение,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r>
              <w:rPr>
                <w:rFonts w:ascii="Times New Roman" w:hAnsi="Times New Roman"/>
                <w:color w:val="000000"/>
                <w:sz w:val="24"/>
              </w:rPr>
              <w:t>поездочки»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былинной темы в творчестве художника В. М.Васнецова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русской народной сказки "Волшебное кольцо"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С.Т.Романовского «Ледовое побоище». Страницы истории России, великие люди и события. На примере Житие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Сергия Радонежского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 сказке народного быта и культуры: сказки о животных, бытовые, волшебные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«Фольклор – народная мудрость»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 Пушкина»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богатырях»: сюжет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А.С.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мёртвой царевне и о семи богатырях»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тематике, художественным образам («бродячие» сюжеты)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стихотворения М.Ю.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отрывками из повести Л.Н.Толстого «Детство»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Л.Н.Толстого: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жанровых особенностей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выставки книг Л. Толстого. Подготовка сообщения о книгах Л. Толстого (сказки,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рассказы, были, басни)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анализ авторских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приёмов создания художественного образа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А.А. Прокофьева "Люблю берёзу </w:t>
            </w:r>
            <w:r>
              <w:rPr>
                <w:rFonts w:ascii="Times New Roman" w:hAnsi="Times New Roman"/>
                <w:color w:val="000000"/>
                <w:sz w:val="24"/>
              </w:rPr>
              <w:t>русскую..."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 на тему «Зачем нужна поэзия современному человеку»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изученных лирических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П.П.Бажова «Серебряное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копытце»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«Конёк-Горбунок»: сюжет и построение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(композиция)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ремарок (их назначение и содержание) на основе анализа характера героев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драматическое и эпическое произведения, их структурные и жанровые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Б. С. Житкова "Как я ловил человечков"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рассказом К.Г. Паустовского «Корзина с еловыми шишками»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рассказов М.М. Зощенко «О Лёньке и Миньке»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Тёмы» (отдельные главы): основные события сюжета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Гарин-Михайловского «Детство Тёмы»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стихотворения И.А. Бунина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о детях и для детей»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который мне больше всего запомнился»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рассказа В.П.Астафьева «Весенний остров»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певец русской природы. Чтение произведения М.М. Пришвина «Выскочка»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животными. Обсуждение в классе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темы "Что такое самопожертвование"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В. П. Астафьева «Стрижонок Скрип»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большой и малой» (отрывок): чувство любви к своей стране и малой родине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Родине, о славных и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героических страницах истории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стихотворные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басни И.А. Крылова «Мартышка и 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в литературной сказке. Х. К. Андерсен "Дикие лебеди"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«Том Сойер» (отдельные главы):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Драгунский, И.П.Токмакова и другие - авторы детских журналов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Правила читателя и способы выбора книги (тематический, </w:t>
            </w: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систематический каталог)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>
            <w:pPr>
              <w:spacing w:after="0"/>
              <w:ind w:left="135"/>
            </w:pPr>
          </w:p>
        </w:tc>
      </w:tr>
      <w:tr w:rsidR="00A2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2E8" w:rsidRPr="000113A6" w:rsidRDefault="00994C8C">
            <w:pPr>
              <w:spacing w:after="0"/>
              <w:ind w:left="135"/>
              <w:rPr>
                <w:lang w:val="ru-RU"/>
              </w:rPr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32E8" w:rsidRDefault="00994C8C">
            <w:pPr>
              <w:spacing w:after="0"/>
              <w:ind w:left="135"/>
              <w:jc w:val="center"/>
            </w:pPr>
            <w:r w:rsidRPr="00011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32E8" w:rsidRDefault="00A232E8"/>
        </w:tc>
      </w:tr>
    </w:tbl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A232E8">
      <w:pPr>
        <w:sectPr w:rsidR="00A2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2E8" w:rsidRDefault="00994C8C">
      <w:pPr>
        <w:spacing w:after="0"/>
        <w:ind w:left="120"/>
      </w:pPr>
      <w:bookmarkStart w:id="89" w:name="block-11703599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32E8" w:rsidRDefault="00994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32E8" w:rsidRDefault="00994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32E8" w:rsidRDefault="00994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32E8" w:rsidRDefault="00994C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32E8" w:rsidRDefault="00994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32E8" w:rsidRDefault="00994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32E8" w:rsidRDefault="00A232E8">
      <w:pPr>
        <w:spacing w:after="0"/>
        <w:ind w:left="120"/>
      </w:pPr>
    </w:p>
    <w:p w:rsidR="00A232E8" w:rsidRPr="000113A6" w:rsidRDefault="00994C8C">
      <w:pPr>
        <w:spacing w:after="0" w:line="480" w:lineRule="auto"/>
        <w:ind w:left="120"/>
        <w:rPr>
          <w:lang w:val="ru-RU"/>
        </w:rPr>
      </w:pPr>
      <w:r w:rsidRPr="000113A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113A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A232E8" w:rsidRDefault="00994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232E8" w:rsidRDefault="00A232E8">
      <w:pPr>
        <w:sectPr w:rsidR="00A232E8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994C8C" w:rsidRDefault="00994C8C"/>
    <w:sectPr w:rsidR="00994C8C" w:rsidSect="00A232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DCC"/>
    <w:multiLevelType w:val="multilevel"/>
    <w:tmpl w:val="F50A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C6424"/>
    <w:multiLevelType w:val="multilevel"/>
    <w:tmpl w:val="ED58C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11E90"/>
    <w:multiLevelType w:val="multilevel"/>
    <w:tmpl w:val="80302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2B67"/>
    <w:multiLevelType w:val="multilevel"/>
    <w:tmpl w:val="B24E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4680E"/>
    <w:multiLevelType w:val="multilevel"/>
    <w:tmpl w:val="57281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E1C91"/>
    <w:multiLevelType w:val="multilevel"/>
    <w:tmpl w:val="16F41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0359D8"/>
    <w:multiLevelType w:val="multilevel"/>
    <w:tmpl w:val="14D2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1CAD"/>
    <w:multiLevelType w:val="multilevel"/>
    <w:tmpl w:val="BC06B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A145C5"/>
    <w:multiLevelType w:val="multilevel"/>
    <w:tmpl w:val="A3CA2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004F4"/>
    <w:multiLevelType w:val="multilevel"/>
    <w:tmpl w:val="62E0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9411AC"/>
    <w:multiLevelType w:val="multilevel"/>
    <w:tmpl w:val="6C96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3F0B9A"/>
    <w:multiLevelType w:val="multilevel"/>
    <w:tmpl w:val="A454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8F3F92"/>
    <w:multiLevelType w:val="multilevel"/>
    <w:tmpl w:val="E4985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4D7B5F"/>
    <w:multiLevelType w:val="multilevel"/>
    <w:tmpl w:val="7238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C223D"/>
    <w:multiLevelType w:val="multilevel"/>
    <w:tmpl w:val="7E040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A541C9"/>
    <w:multiLevelType w:val="multilevel"/>
    <w:tmpl w:val="13805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CD2121"/>
    <w:multiLevelType w:val="multilevel"/>
    <w:tmpl w:val="378C6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4B69B8"/>
    <w:multiLevelType w:val="multilevel"/>
    <w:tmpl w:val="22B04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D627E8"/>
    <w:multiLevelType w:val="multilevel"/>
    <w:tmpl w:val="491C0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AF46B8"/>
    <w:multiLevelType w:val="multilevel"/>
    <w:tmpl w:val="A80C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707FAA"/>
    <w:multiLevelType w:val="multilevel"/>
    <w:tmpl w:val="E9449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785267"/>
    <w:multiLevelType w:val="multilevel"/>
    <w:tmpl w:val="E66C6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70C6F"/>
    <w:multiLevelType w:val="multilevel"/>
    <w:tmpl w:val="775C6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41279F"/>
    <w:multiLevelType w:val="multilevel"/>
    <w:tmpl w:val="599C4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4F3B99"/>
    <w:multiLevelType w:val="multilevel"/>
    <w:tmpl w:val="4106D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64FA4"/>
    <w:multiLevelType w:val="multilevel"/>
    <w:tmpl w:val="2E6C6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AE0714"/>
    <w:multiLevelType w:val="multilevel"/>
    <w:tmpl w:val="7EC4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386289"/>
    <w:multiLevelType w:val="multilevel"/>
    <w:tmpl w:val="C212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610463"/>
    <w:multiLevelType w:val="multilevel"/>
    <w:tmpl w:val="1494C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B900E0"/>
    <w:multiLevelType w:val="multilevel"/>
    <w:tmpl w:val="5C1AC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4258F"/>
    <w:multiLevelType w:val="multilevel"/>
    <w:tmpl w:val="51882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B8611B"/>
    <w:multiLevelType w:val="multilevel"/>
    <w:tmpl w:val="0C8E1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1203E5"/>
    <w:multiLevelType w:val="multilevel"/>
    <w:tmpl w:val="38DE0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30F73"/>
    <w:multiLevelType w:val="multilevel"/>
    <w:tmpl w:val="AB88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F23323"/>
    <w:multiLevelType w:val="multilevel"/>
    <w:tmpl w:val="2C6A5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AF0D59"/>
    <w:multiLevelType w:val="multilevel"/>
    <w:tmpl w:val="71A06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80234"/>
    <w:multiLevelType w:val="multilevel"/>
    <w:tmpl w:val="7E2A8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32"/>
  </w:num>
  <w:num w:numId="4">
    <w:abstractNumId w:val="12"/>
  </w:num>
  <w:num w:numId="5">
    <w:abstractNumId w:val="0"/>
  </w:num>
  <w:num w:numId="6">
    <w:abstractNumId w:val="7"/>
  </w:num>
  <w:num w:numId="7">
    <w:abstractNumId w:val="8"/>
  </w:num>
  <w:num w:numId="8">
    <w:abstractNumId w:val="30"/>
  </w:num>
  <w:num w:numId="9">
    <w:abstractNumId w:val="23"/>
  </w:num>
  <w:num w:numId="10">
    <w:abstractNumId w:val="29"/>
  </w:num>
  <w:num w:numId="11">
    <w:abstractNumId w:val="25"/>
  </w:num>
  <w:num w:numId="12">
    <w:abstractNumId w:val="24"/>
  </w:num>
  <w:num w:numId="13">
    <w:abstractNumId w:val="36"/>
  </w:num>
  <w:num w:numId="14">
    <w:abstractNumId w:val="35"/>
  </w:num>
  <w:num w:numId="15">
    <w:abstractNumId w:val="33"/>
  </w:num>
  <w:num w:numId="16">
    <w:abstractNumId w:val="14"/>
  </w:num>
  <w:num w:numId="17">
    <w:abstractNumId w:val="9"/>
  </w:num>
  <w:num w:numId="18">
    <w:abstractNumId w:val="10"/>
  </w:num>
  <w:num w:numId="19">
    <w:abstractNumId w:val="4"/>
  </w:num>
  <w:num w:numId="20">
    <w:abstractNumId w:val="19"/>
  </w:num>
  <w:num w:numId="21">
    <w:abstractNumId w:val="3"/>
  </w:num>
  <w:num w:numId="22">
    <w:abstractNumId w:val="2"/>
  </w:num>
  <w:num w:numId="23">
    <w:abstractNumId w:val="28"/>
  </w:num>
  <w:num w:numId="24">
    <w:abstractNumId w:val="31"/>
  </w:num>
  <w:num w:numId="25">
    <w:abstractNumId w:val="18"/>
  </w:num>
  <w:num w:numId="26">
    <w:abstractNumId w:val="17"/>
  </w:num>
  <w:num w:numId="27">
    <w:abstractNumId w:val="15"/>
  </w:num>
  <w:num w:numId="28">
    <w:abstractNumId w:val="6"/>
  </w:num>
  <w:num w:numId="29">
    <w:abstractNumId w:val="34"/>
  </w:num>
  <w:num w:numId="30">
    <w:abstractNumId w:val="20"/>
  </w:num>
  <w:num w:numId="31">
    <w:abstractNumId w:val="13"/>
  </w:num>
  <w:num w:numId="32">
    <w:abstractNumId w:val="1"/>
  </w:num>
  <w:num w:numId="33">
    <w:abstractNumId w:val="5"/>
  </w:num>
  <w:num w:numId="34">
    <w:abstractNumId w:val="26"/>
  </w:num>
  <w:num w:numId="35">
    <w:abstractNumId w:val="16"/>
  </w:num>
  <w:num w:numId="36">
    <w:abstractNumId w:val="27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32E8"/>
    <w:rsid w:val="000113A6"/>
    <w:rsid w:val="00994C8C"/>
    <w:rsid w:val="00A2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32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3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20571</Words>
  <Characters>117260</Characters>
  <Application>Microsoft Office Word</Application>
  <DocSecurity>0</DocSecurity>
  <Lines>977</Lines>
  <Paragraphs>275</Paragraphs>
  <ScaleCrop>false</ScaleCrop>
  <Company/>
  <LinksUpToDate>false</LinksUpToDate>
  <CharactersWithSpaces>137556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2023-09-25T12:57:00Z</dcterms:created>
  <dcterms:modified xsi:type="dcterms:W3CDTF">2023-09-25T12:59:00Z</dcterms:modified>
</cp:coreProperties>
</file>